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F90" w:rsidRPr="00565F90" w:rsidRDefault="00565F90" w:rsidP="00565F90">
      <w:pPr>
        <w:tabs>
          <w:tab w:val="right" w:pos="9638"/>
        </w:tabs>
        <w:rPr>
          <w:rFonts w:ascii="Arial" w:eastAsiaTheme="minorEastAsia" w:hAnsi="Arial" w:cs="Arial"/>
          <w:b/>
          <w:bCs/>
          <w:sz w:val="24"/>
          <w:lang w:eastAsia="zh-CN"/>
        </w:rPr>
      </w:pPr>
      <w:r>
        <w:rPr>
          <w:rFonts w:ascii="Arial" w:hAnsi="Arial" w:cs="Arial"/>
          <w:b/>
          <w:bCs/>
          <w:sz w:val="24"/>
        </w:rPr>
        <w:t>SA WG2 Meeting #125</w:t>
      </w:r>
      <w:r>
        <w:rPr>
          <w:rFonts w:ascii="Arial" w:hAnsi="Arial" w:cs="Arial"/>
          <w:b/>
          <w:bCs/>
          <w:sz w:val="24"/>
        </w:rPr>
        <w:tab/>
        <w:t>S2-18</w:t>
      </w:r>
      <w:r w:rsidR="000768B0">
        <w:rPr>
          <w:rFonts w:ascii="Arial" w:eastAsiaTheme="minorEastAsia" w:hAnsi="Arial" w:cs="Arial" w:hint="eastAsia"/>
          <w:b/>
          <w:bCs/>
          <w:sz w:val="24"/>
          <w:lang w:eastAsia="zh-CN"/>
        </w:rPr>
        <w:t>0</w:t>
      </w:r>
      <w:r w:rsidR="003460B6">
        <w:rPr>
          <w:rFonts w:ascii="Arial" w:eastAsiaTheme="minorEastAsia" w:hAnsi="Arial" w:cs="Arial" w:hint="eastAsia"/>
          <w:b/>
          <w:bCs/>
          <w:sz w:val="24"/>
          <w:lang w:eastAsia="zh-CN"/>
        </w:rPr>
        <w:t>8</w:t>
      </w:r>
      <w:r w:rsidR="000768B0">
        <w:rPr>
          <w:rFonts w:ascii="Arial" w:eastAsiaTheme="minorEastAsia" w:hAnsi="Arial" w:cs="Arial" w:hint="eastAsia"/>
          <w:b/>
          <w:bCs/>
          <w:sz w:val="24"/>
          <w:lang w:eastAsia="zh-CN"/>
        </w:rPr>
        <w:t>63</w:t>
      </w:r>
    </w:p>
    <w:p w:rsidR="00565F90" w:rsidRPr="0052708D" w:rsidRDefault="00565F90" w:rsidP="00565F90">
      <w:pPr>
        <w:pBdr>
          <w:bottom w:val="single" w:sz="6" w:space="0" w:color="auto"/>
        </w:pBdr>
        <w:tabs>
          <w:tab w:val="right" w:pos="9638"/>
        </w:tabs>
        <w:rPr>
          <w:rFonts w:ascii="Arial" w:hAnsi="Arial" w:cs="Arial"/>
          <w:b/>
          <w:bCs/>
          <w:sz w:val="24"/>
          <w:szCs w:val="24"/>
        </w:rPr>
      </w:pPr>
      <w:r>
        <w:rPr>
          <w:rFonts w:ascii="Arial" w:hAnsi="Arial" w:cs="Arial"/>
          <w:b/>
          <w:bCs/>
          <w:sz w:val="24"/>
          <w:szCs w:val="24"/>
        </w:rPr>
        <w:t>Jan 22 – 26, 2018, Gothenburg, Sweden</w:t>
      </w:r>
      <w:r w:rsidRPr="0052708D">
        <w:rPr>
          <w:rFonts w:ascii="Arial" w:hAnsi="Arial" w:cs="Arial"/>
          <w:b/>
          <w:bCs/>
          <w:sz w:val="24"/>
          <w:szCs w:val="24"/>
        </w:rPr>
        <w:tab/>
        <w:t>(</w:t>
      </w:r>
      <w:r>
        <w:rPr>
          <w:rFonts w:ascii="Arial" w:hAnsi="Arial" w:cs="Arial"/>
          <w:b/>
          <w:bCs/>
          <w:sz w:val="24"/>
          <w:szCs w:val="24"/>
        </w:rPr>
        <w:t>was S2-18</w:t>
      </w:r>
      <w:r w:rsidR="003460B6">
        <w:rPr>
          <w:rFonts w:ascii="Arial" w:eastAsiaTheme="minorEastAsia" w:hAnsi="Arial" w:cs="Arial" w:hint="eastAsia"/>
          <w:b/>
          <w:bCs/>
          <w:sz w:val="24"/>
          <w:szCs w:val="24"/>
          <w:lang w:eastAsia="zh-CN"/>
        </w:rPr>
        <w:t>0633</w:t>
      </w:r>
      <w:r w:rsidRPr="0052708D">
        <w:rPr>
          <w:rFonts w:ascii="Arial" w:hAnsi="Arial" w:cs="Arial"/>
          <w:b/>
          <w:bCs/>
          <w:sz w:val="24"/>
          <w:szCs w:val="24"/>
        </w:rPr>
        <w:t>)</w:t>
      </w:r>
    </w:p>
    <w:p w:rsidR="00FB501F" w:rsidRPr="00565F90"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ins w:id="1" w:author="CATT-r" w:date="2018-01-25T02:40:00Z">
        <w:r w:rsidR="003D0081">
          <w:rPr>
            <w:rFonts w:ascii="Arial" w:eastAsiaTheme="minorEastAsia" w:hAnsi="Arial" w:cs="Arial" w:hint="eastAsia"/>
            <w:b/>
            <w:bCs/>
            <w:lang w:eastAsia="zh-CN"/>
          </w:rPr>
          <w:t>Use case</w:t>
        </w:r>
      </w:ins>
      <w:r w:rsidR="00565F90">
        <w:rPr>
          <w:rFonts w:ascii="Arial" w:eastAsiaTheme="minorEastAsia" w:hAnsi="Arial" w:cs="Arial" w:hint="eastAsia"/>
          <w:b/>
          <w:bCs/>
          <w:lang w:eastAsia="zh-CN"/>
        </w:rPr>
        <w:t xml:space="preserve"> on customized mobility management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565F90">
        <w:rPr>
          <w:rFonts w:ascii="Arial" w:eastAsiaTheme="minorEastAsia" w:hAnsi="Arial" w:cs="Arial" w:hint="eastAsia"/>
          <w:i/>
          <w:lang w:eastAsia="zh-CN"/>
        </w:rPr>
        <w:t>a key issue on using NWDA output to optimize mobility management</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A807B5" w:rsidRPr="00384D18" w:rsidRDefault="00565F90" w:rsidP="006C59BC">
      <w:pPr>
        <w:rPr>
          <w:rFonts w:eastAsiaTheme="minorEastAsia"/>
          <w:lang w:val="en-US" w:eastAsia="zh-CN"/>
        </w:rPr>
      </w:pPr>
      <w:r>
        <w:rPr>
          <w:rFonts w:eastAsiaTheme="minorEastAsia" w:hint="eastAsia"/>
          <w:lang w:eastAsia="zh-CN"/>
        </w:rPr>
        <w:t>SA2 has decided to study how to use network data analy</w:t>
      </w:r>
      <w:r w:rsidR="00F90292">
        <w:rPr>
          <w:rFonts w:eastAsiaTheme="minorEastAsia" w:hint="eastAsia"/>
          <w:lang w:eastAsia="zh-CN"/>
        </w:rPr>
        <w:t>ses</w:t>
      </w:r>
      <w:r>
        <w:rPr>
          <w:rFonts w:eastAsiaTheme="minorEastAsia" w:hint="eastAsia"/>
          <w:lang w:eastAsia="zh-CN"/>
        </w:rPr>
        <w:t xml:space="preserve"> to optimize 5G network </w:t>
      </w:r>
      <w:proofErr w:type="gramStart"/>
      <w:r>
        <w:rPr>
          <w:rFonts w:eastAsiaTheme="minorEastAsia" w:hint="eastAsia"/>
          <w:lang w:eastAsia="zh-CN"/>
        </w:rPr>
        <w:t>operation,</w:t>
      </w:r>
      <w:proofErr w:type="gramEnd"/>
      <w:r>
        <w:rPr>
          <w:rFonts w:eastAsiaTheme="minorEastAsia" w:hint="eastAsia"/>
          <w:lang w:eastAsia="zh-CN"/>
        </w:rPr>
        <w:t xml:space="preserve"> one of the objectives of the SID is to customize mobility management with the help of NWDA output.</w:t>
      </w:r>
    </w:p>
    <w:p w:rsidR="00565F90" w:rsidRPr="00D417FD" w:rsidRDefault="00565F90" w:rsidP="006C59BC">
      <w:pPr>
        <w:rPr>
          <w:rFonts w:eastAsiaTheme="minorEastAsia"/>
          <w:lang w:eastAsia="zh-CN"/>
        </w:rPr>
      </w:pPr>
      <w:r>
        <w:rPr>
          <w:rFonts w:eastAsiaTheme="minorEastAsia" w:hint="eastAsia"/>
          <w:lang w:eastAsia="zh-CN"/>
        </w:rPr>
        <w:t xml:space="preserve">In fact, in 5G </w:t>
      </w:r>
      <w:proofErr w:type="spellStart"/>
      <w:r>
        <w:rPr>
          <w:rFonts w:eastAsiaTheme="minorEastAsia" w:hint="eastAsia"/>
          <w:lang w:eastAsia="zh-CN"/>
        </w:rPr>
        <w:t>rel</w:t>
      </w:r>
      <w:proofErr w:type="spellEnd"/>
      <w:r>
        <w:rPr>
          <w:rFonts w:eastAsiaTheme="minorEastAsia" w:hint="eastAsia"/>
          <w:lang w:eastAsia="zh-CN"/>
        </w:rPr>
        <w:t xml:space="preserve"> 15 SID, SA2 has studied the feature of mobility on demand, where the network </w:t>
      </w:r>
      <w:r w:rsidR="00F45F43">
        <w:rPr>
          <w:rFonts w:eastAsiaTheme="minorEastAsia" w:hint="eastAsia"/>
          <w:lang w:eastAsia="zh-CN"/>
        </w:rPr>
        <w:t>has been</w:t>
      </w:r>
      <w:r>
        <w:rPr>
          <w:rFonts w:eastAsiaTheme="minorEastAsia" w:hint="eastAsia"/>
          <w:lang w:eastAsia="zh-CN"/>
        </w:rPr>
        <w:t xml:space="preserve"> </w:t>
      </w:r>
      <w:r w:rsidR="00F45F43">
        <w:rPr>
          <w:rFonts w:eastAsiaTheme="minorEastAsia" w:hint="eastAsia"/>
          <w:lang w:eastAsia="zh-CN"/>
        </w:rPr>
        <w:t>designed</w:t>
      </w:r>
      <w:r>
        <w:rPr>
          <w:rFonts w:eastAsiaTheme="minorEastAsia" w:hint="eastAsia"/>
          <w:lang w:eastAsia="zh-CN"/>
        </w:rPr>
        <w:t xml:space="preserve"> to be able to optimize </w:t>
      </w:r>
      <w:r w:rsidR="00F45F43">
        <w:rPr>
          <w:rFonts w:eastAsiaTheme="minorEastAsia" w:hint="eastAsia"/>
          <w:lang w:eastAsia="zh-CN"/>
        </w:rPr>
        <w:t xml:space="preserve">mobility </w:t>
      </w:r>
      <w:r w:rsidR="00F45F43">
        <w:rPr>
          <w:rFonts w:eastAsiaTheme="minorEastAsia"/>
          <w:lang w:eastAsia="zh-CN"/>
        </w:rPr>
        <w:t>management</w:t>
      </w:r>
      <w:r w:rsidR="00F45F43" w:rsidRPr="00F45F43">
        <w:rPr>
          <w:rFonts w:eastAsiaTheme="minorEastAsia" w:hint="eastAsia"/>
          <w:lang w:eastAsia="zh-CN"/>
        </w:rPr>
        <w:t xml:space="preserve"> </w:t>
      </w:r>
      <w:r w:rsidR="00F45F43">
        <w:rPr>
          <w:rFonts w:eastAsiaTheme="minorEastAsia" w:hint="eastAsia"/>
          <w:lang w:eastAsia="zh-CN"/>
        </w:rPr>
        <w:t xml:space="preserve">by using UE mobility pattern, however, in 5G phase 1, it is not clear how the network gets the UE mobility pattern, thus per UE mobility management optimization </w:t>
      </w:r>
      <w:r w:rsidR="000519D4">
        <w:rPr>
          <w:rFonts w:eastAsiaTheme="minorEastAsia"/>
          <w:lang w:eastAsia="zh-CN"/>
        </w:rPr>
        <w:t>cannot</w:t>
      </w:r>
      <w:r w:rsidR="00F45F43">
        <w:rPr>
          <w:rFonts w:eastAsiaTheme="minorEastAsia" w:hint="eastAsia"/>
          <w:lang w:eastAsia="zh-CN"/>
        </w:rPr>
        <w:t xml:space="preserve"> be enabled.</w:t>
      </w:r>
      <w:r w:rsidR="00D417FD">
        <w:rPr>
          <w:rFonts w:eastAsiaTheme="minorEastAsia" w:hint="eastAsia"/>
          <w:lang w:eastAsia="zh-CN"/>
        </w:rPr>
        <w:t xml:space="preserve"> On the other hand, </w:t>
      </w:r>
      <w:r w:rsidR="00D417FD">
        <w:rPr>
          <w:lang w:eastAsia="zh-CN"/>
        </w:rPr>
        <w:t xml:space="preserve">the network </w:t>
      </w:r>
      <w:r w:rsidR="00D417FD" w:rsidRPr="00E84896">
        <w:rPr>
          <w:lang w:val="en-US" w:eastAsia="zh-CN"/>
        </w:rPr>
        <w:t xml:space="preserve">operators have been traditionally collecting information about their </w:t>
      </w:r>
      <w:r w:rsidR="00D417FD">
        <w:rPr>
          <w:lang w:val="en-US" w:eastAsia="zh-CN"/>
        </w:rPr>
        <w:t xml:space="preserve">networks through network probes or </w:t>
      </w:r>
      <w:r w:rsidR="00D417FD" w:rsidRPr="00E84896">
        <w:rPr>
          <w:lang w:val="en-US" w:eastAsia="zh-CN"/>
        </w:rPr>
        <w:t>via O&amp;M and by other</w:t>
      </w:r>
      <w:r w:rsidR="00D417FD">
        <w:rPr>
          <w:lang w:val="en-US" w:eastAsia="zh-CN"/>
        </w:rPr>
        <w:t xml:space="preserve"> proprietary means</w:t>
      </w:r>
      <w:r w:rsidR="00D417FD">
        <w:rPr>
          <w:rFonts w:eastAsiaTheme="minorEastAsia" w:hint="eastAsia"/>
          <w:lang w:val="en-US" w:eastAsia="zh-CN"/>
        </w:rPr>
        <w:t>, which can be mined for network automation.</w:t>
      </w:r>
    </w:p>
    <w:p w:rsidR="00F45F43" w:rsidRDefault="00F45F43" w:rsidP="006C59BC">
      <w:pPr>
        <w:rPr>
          <w:rFonts w:eastAsiaTheme="minorEastAsia"/>
          <w:lang w:eastAsia="zh-CN"/>
        </w:rPr>
      </w:pPr>
      <w:r>
        <w:rPr>
          <w:rFonts w:eastAsiaTheme="minorEastAsia"/>
          <w:lang w:eastAsia="zh-CN"/>
        </w:rPr>
        <w:t>T</w:t>
      </w:r>
      <w:r>
        <w:rPr>
          <w:rFonts w:eastAsiaTheme="minorEastAsia" w:hint="eastAsia"/>
          <w:lang w:eastAsia="zh-CN"/>
        </w:rPr>
        <w:t>herefore,</w:t>
      </w:r>
      <w:r w:rsidR="00BB2BF7">
        <w:rPr>
          <w:rFonts w:eastAsiaTheme="minorEastAsia" w:hint="eastAsia"/>
          <w:lang w:eastAsia="zh-CN"/>
        </w:rPr>
        <w:t xml:space="preserve"> in this SID, we believe that the NWDA </w:t>
      </w:r>
      <w:r w:rsidR="00D417FD">
        <w:rPr>
          <w:rFonts w:eastAsiaTheme="minorEastAsia" w:hint="eastAsia"/>
          <w:lang w:eastAsia="zh-CN"/>
        </w:rPr>
        <w:t>can provide the information that can</w:t>
      </w:r>
      <w:r w:rsidR="00BB2BF7">
        <w:rPr>
          <w:rFonts w:eastAsiaTheme="minorEastAsia" w:hint="eastAsia"/>
          <w:lang w:eastAsia="zh-CN"/>
        </w:rPr>
        <w:t xml:space="preserve"> be used to support per UE mobility management optimization, and then the following issues need to be studied:</w:t>
      </w:r>
    </w:p>
    <w:p w:rsidR="00363854"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363854">
        <w:rPr>
          <w:rFonts w:eastAsiaTheme="minorEastAsia" w:hint="eastAsia"/>
          <w:lang w:eastAsia="zh-CN"/>
        </w:rPr>
        <w:t xml:space="preserve">What </w:t>
      </w:r>
      <w:r w:rsidR="0046221C">
        <w:rPr>
          <w:rFonts w:eastAsiaTheme="minorEastAsia" w:hint="eastAsia"/>
          <w:lang w:eastAsia="zh-CN"/>
        </w:rPr>
        <w:t>analytical result</w:t>
      </w:r>
      <w:r w:rsidR="00F90292">
        <w:rPr>
          <w:rFonts w:eastAsiaTheme="minorEastAsia" w:hint="eastAsia"/>
          <w:lang w:eastAsia="zh-CN"/>
        </w:rPr>
        <w:t>s</w:t>
      </w:r>
      <w:r w:rsidR="00363854">
        <w:rPr>
          <w:rFonts w:eastAsiaTheme="minorEastAsia" w:hint="eastAsia"/>
          <w:lang w:eastAsia="zh-CN"/>
        </w:rPr>
        <w:t xml:space="preserve"> can be provided by the NWDA for per UE mobility </w:t>
      </w:r>
      <w:r w:rsidR="00363854">
        <w:rPr>
          <w:rFonts w:eastAsiaTheme="minorEastAsia"/>
          <w:lang w:eastAsia="zh-CN"/>
        </w:rPr>
        <w:t>management</w:t>
      </w:r>
      <w:r w:rsidR="00363854">
        <w:rPr>
          <w:rFonts w:eastAsiaTheme="minorEastAsia" w:hint="eastAsia"/>
          <w:lang w:eastAsia="zh-CN"/>
        </w:rPr>
        <w:t xml:space="preserve"> optimization?</w:t>
      </w:r>
    </w:p>
    <w:p w:rsidR="00363854"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363854">
        <w:rPr>
          <w:rFonts w:eastAsiaTheme="minorEastAsia"/>
          <w:lang w:eastAsia="zh-CN"/>
        </w:rPr>
        <w:t>W</w:t>
      </w:r>
      <w:r w:rsidR="00363854">
        <w:rPr>
          <w:rFonts w:eastAsiaTheme="minorEastAsia" w:hint="eastAsia"/>
          <w:lang w:eastAsia="zh-CN"/>
        </w:rPr>
        <w:t xml:space="preserve">hich network function(s) can </w:t>
      </w:r>
      <w:r w:rsidR="0046221C">
        <w:rPr>
          <w:rFonts w:eastAsiaTheme="minorEastAsia" w:hint="eastAsia"/>
          <w:lang w:eastAsia="zh-CN"/>
        </w:rPr>
        <w:t xml:space="preserve">directly </w:t>
      </w:r>
      <w:r w:rsidR="00363854">
        <w:rPr>
          <w:rFonts w:eastAsiaTheme="minorEastAsia" w:hint="eastAsia"/>
          <w:lang w:eastAsia="zh-CN"/>
        </w:rPr>
        <w:t>interact with the NWDA to retrieve/receive th</w:t>
      </w:r>
      <w:r w:rsidR="00F90292">
        <w:rPr>
          <w:rFonts w:eastAsiaTheme="minorEastAsia" w:hint="eastAsia"/>
          <w:lang w:eastAsia="zh-CN"/>
        </w:rPr>
        <w:t>e analytical results</w:t>
      </w:r>
      <w:r w:rsidR="00363854">
        <w:rPr>
          <w:rFonts w:eastAsiaTheme="minorEastAsia" w:hint="eastAsia"/>
          <w:lang w:eastAsia="zh-CN"/>
        </w:rPr>
        <w:t>?</w:t>
      </w:r>
    </w:p>
    <w:p w:rsidR="0046221C"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46221C">
        <w:rPr>
          <w:rFonts w:eastAsiaTheme="minorEastAsia" w:hint="eastAsia"/>
          <w:lang w:eastAsia="zh-CN"/>
        </w:rPr>
        <w:t xml:space="preserve">Beside mobility pattern, what other information can be used by the </w:t>
      </w:r>
      <w:r w:rsidR="00CC5692">
        <w:rPr>
          <w:rFonts w:eastAsiaTheme="minorEastAsia" w:hint="eastAsia"/>
          <w:lang w:eastAsia="zh-CN"/>
        </w:rPr>
        <w:t>5GC (e.g. AMF)</w:t>
      </w:r>
      <w:r w:rsidR="0046221C">
        <w:rPr>
          <w:rFonts w:eastAsiaTheme="minorEastAsia" w:hint="eastAsia"/>
          <w:lang w:eastAsia="zh-CN"/>
        </w:rPr>
        <w:t xml:space="preserve"> to </w:t>
      </w:r>
      <w:r w:rsidR="00CC5692">
        <w:rPr>
          <w:rFonts w:eastAsiaTheme="minorEastAsia" w:hint="eastAsia"/>
          <w:lang w:eastAsia="zh-CN"/>
        </w:rPr>
        <w:t>customize</w:t>
      </w:r>
      <w:r w:rsidR="0046221C">
        <w:rPr>
          <w:rFonts w:eastAsiaTheme="minorEastAsia" w:hint="eastAsia"/>
          <w:lang w:eastAsia="zh-CN"/>
        </w:rPr>
        <w:t xml:space="preserve"> mobility management for related UIEs?</w:t>
      </w:r>
    </w:p>
    <w:p w:rsidR="00F90292"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CC5692">
        <w:rPr>
          <w:rFonts w:eastAsiaTheme="minorEastAsia" w:hint="eastAsia"/>
          <w:lang w:eastAsia="zh-CN"/>
        </w:rPr>
        <w:t xml:space="preserve">How to customize mobility management by using the UE mobility pattern and other information? </w:t>
      </w:r>
      <w:r w:rsidR="00CC5692">
        <w:rPr>
          <w:rFonts w:eastAsiaTheme="minorEastAsia"/>
          <w:lang w:eastAsia="zh-CN"/>
        </w:rPr>
        <w:t>I</w:t>
      </w:r>
      <w:r w:rsidR="00CC5692">
        <w:rPr>
          <w:rFonts w:eastAsiaTheme="minorEastAsia" w:hint="eastAsia"/>
          <w:lang w:eastAsia="zh-CN"/>
        </w:rPr>
        <w:t>ncluding</w:t>
      </w:r>
      <w:r w:rsidR="00BF7496">
        <w:rPr>
          <w:rFonts w:eastAsiaTheme="minorEastAsia" w:hint="eastAsia"/>
          <w:lang w:eastAsia="zh-CN"/>
        </w:rPr>
        <w:t xml:space="preserve"> but not limited to</w:t>
      </w:r>
      <w:r w:rsidR="00CC5692">
        <w:rPr>
          <w:rFonts w:eastAsiaTheme="minorEastAsia" w:hint="eastAsia"/>
          <w:lang w:eastAsia="zh-CN"/>
        </w:rPr>
        <w:t>:</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 the Registration management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Connection management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Registration area management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rFonts w:hint="eastAsia"/>
          <w:lang w:eastAsia="zh-CN"/>
        </w:rPr>
        <w:t xml:space="preserve">Whether and how the Paging handling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Mobility restriction </w:t>
      </w:r>
      <w:r>
        <w:rPr>
          <w:rFonts w:eastAsiaTheme="minorEastAsia" w:hint="eastAsia"/>
          <w:lang w:eastAsia="zh-CN"/>
        </w:rPr>
        <w:t>will</w:t>
      </w:r>
      <w:r>
        <w:rPr>
          <w:rFonts w:hint="eastAsia"/>
          <w:lang w:eastAsia="zh-CN"/>
        </w:rPr>
        <w:t xml:space="preserve"> be optimized?</w:t>
      </w:r>
    </w:p>
    <w:p w:rsidR="00565F90" w:rsidRPr="004B1978" w:rsidRDefault="00161E08" w:rsidP="006C59BC">
      <w:pPr>
        <w:rPr>
          <w:rFonts w:eastAsiaTheme="minorEastAsia"/>
          <w:lang w:eastAsia="zh-CN"/>
        </w:rPr>
      </w:pPr>
      <w:ins w:id="2" w:author="CATT-r" w:date="2018-01-25T02:40:00Z">
        <w:r>
          <w:rPr>
            <w:rFonts w:eastAsiaTheme="minorEastAsia" w:hint="eastAsia"/>
            <w:lang w:eastAsia="zh-CN"/>
          </w:rPr>
          <w:t>In this revision, a u</w:t>
        </w:r>
      </w:ins>
      <w:ins w:id="3" w:author="CATT-r" w:date="2018-01-25T02:38:00Z">
        <w:r>
          <w:rPr>
            <w:rFonts w:eastAsiaTheme="minorEastAsia" w:hint="eastAsia"/>
            <w:lang w:eastAsia="zh-CN"/>
          </w:rPr>
          <w:t>se case</w:t>
        </w:r>
      </w:ins>
      <w:ins w:id="4" w:author="CATT-r" w:date="2018-01-25T02:39:00Z">
        <w:r>
          <w:rPr>
            <w:rFonts w:eastAsiaTheme="minorEastAsia" w:hint="eastAsia"/>
            <w:lang w:eastAsia="zh-CN"/>
          </w:rPr>
          <w:t xml:space="preserve">s on customizing mobility management based on NWDA output </w:t>
        </w:r>
      </w:ins>
      <w:ins w:id="5" w:author="CATT-r" w:date="2018-01-25T02:40:00Z">
        <w:r>
          <w:rPr>
            <w:rFonts w:eastAsiaTheme="minorEastAsia" w:hint="eastAsia"/>
            <w:lang w:eastAsia="zh-CN"/>
          </w:rPr>
          <w:t>is introduced.</w:t>
        </w:r>
      </w:ins>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982BAD">
        <w:rPr>
          <w:rFonts w:eastAsia="宋体" w:hint="eastAsia"/>
          <w:lang w:eastAsia="zh-CN"/>
        </w:rPr>
        <w:t xml:space="preserve"> change</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A217EC">
        <w:rPr>
          <w:rFonts w:eastAsiaTheme="minorEastAsia" w:hint="eastAsia"/>
          <w:lang w:eastAsia="zh-CN"/>
        </w:rPr>
        <w:t>791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4B1978" w:rsidRPr="00F1648D" w:rsidRDefault="00433B3B" w:rsidP="004B04A9">
      <w:pPr>
        <w:pStyle w:val="2"/>
        <w:rPr>
          <w:ins w:id="6" w:author="CATT-r3" w:date="2018-01-11T10:05:00Z"/>
          <w:rFonts w:eastAsiaTheme="minorEastAsia"/>
          <w:lang w:eastAsia="zh-CN"/>
        </w:rPr>
      </w:pPr>
      <w:bookmarkStart w:id="7" w:name="_Toc463016657"/>
      <w:bookmarkStart w:id="8" w:name="_Toc484168145"/>
      <w:bookmarkStart w:id="9" w:name="OLE_LINK5"/>
      <w:bookmarkStart w:id="10" w:name="OLE_LINK6"/>
      <w:proofErr w:type="gramStart"/>
      <w:ins w:id="11" w:author="CATT-r" w:date="2018-01-25T19:19:00Z">
        <w:r>
          <w:rPr>
            <w:rFonts w:eastAsiaTheme="minorEastAsia" w:hint="eastAsia"/>
            <w:lang w:eastAsia="zh-CN"/>
          </w:rPr>
          <w:lastRenderedPageBreak/>
          <w:t>5</w:t>
        </w:r>
      </w:ins>
      <w:ins w:id="12" w:author="CATT-r" w:date="2018-01-25T02:18:00Z">
        <w:r w:rsidR="004B04A9">
          <w:t>.</w:t>
        </w:r>
        <w:r w:rsidR="004B04A9">
          <w:rPr>
            <w:lang w:eastAsia="zh-CN"/>
          </w:rPr>
          <w:t>X</w:t>
        </w:r>
        <w:proofErr w:type="gramEnd"/>
        <w:r w:rsidR="004B04A9">
          <w:tab/>
        </w:r>
        <w:r w:rsidR="004B04A9">
          <w:rPr>
            <w:lang w:eastAsia="zh-CN"/>
          </w:rPr>
          <w:t>Use Case</w:t>
        </w:r>
        <w:r w:rsidR="004B04A9">
          <w:t xml:space="preserve"> #</w:t>
        </w:r>
      </w:ins>
      <w:ins w:id="13" w:author="CATT-r" w:date="2018-01-25T19:20:00Z">
        <w:r>
          <w:rPr>
            <w:rFonts w:eastAsiaTheme="minorEastAsia" w:hint="eastAsia"/>
            <w:lang w:eastAsia="zh-CN"/>
          </w:rPr>
          <w:t>Y</w:t>
        </w:r>
      </w:ins>
      <w:ins w:id="14" w:author="CATT-r3" w:date="2018-01-11T10:05:00Z">
        <w:r w:rsidR="004B1978">
          <w:rPr>
            <w:rFonts w:eastAsiaTheme="minorEastAsia" w:hint="eastAsia"/>
            <w:lang w:eastAsia="zh-CN"/>
          </w:rPr>
          <w:tab/>
          <w:t>on</w:t>
        </w:r>
        <w:r w:rsidR="004B1978">
          <w:t xml:space="preserve"> </w:t>
        </w:r>
        <w:bookmarkEnd w:id="7"/>
        <w:r w:rsidR="004B1978">
          <w:rPr>
            <w:rFonts w:eastAsiaTheme="minorEastAsia" w:hint="eastAsia"/>
            <w:lang w:eastAsia="zh-CN"/>
          </w:rPr>
          <w:t>using NWDA output to customize mobility management</w:t>
        </w:r>
      </w:ins>
    </w:p>
    <w:p w:rsidR="004B1978" w:rsidRDefault="00433B3B" w:rsidP="004B1978">
      <w:pPr>
        <w:pStyle w:val="3"/>
        <w:rPr>
          <w:ins w:id="15" w:author="CATT-r3" w:date="2018-01-11T10:05:00Z"/>
          <w:lang w:eastAsia="ko-KR"/>
        </w:rPr>
      </w:pPr>
      <w:bookmarkStart w:id="16" w:name="_Toc500949092"/>
      <w:proofErr w:type="gramStart"/>
      <w:ins w:id="17" w:author="CATT-r" w:date="2018-01-25T19:19:00Z">
        <w:r>
          <w:rPr>
            <w:rFonts w:eastAsiaTheme="minorEastAsia" w:hint="eastAsia"/>
            <w:lang w:eastAsia="zh-CN"/>
          </w:rPr>
          <w:t>5</w:t>
        </w:r>
      </w:ins>
      <w:ins w:id="18" w:author="CATT-r3" w:date="2018-01-11T10:05:00Z">
        <w:r w:rsidR="004B1978">
          <w:rPr>
            <w:rFonts w:hint="eastAsia"/>
            <w:lang w:eastAsia="ko-KR"/>
          </w:rPr>
          <w:t>.</w:t>
        </w:r>
        <w:r w:rsidR="004B1978">
          <w:rPr>
            <w:lang w:eastAsia="ko-KR"/>
          </w:rPr>
          <w:t>X.</w:t>
        </w:r>
      </w:ins>
      <w:ins w:id="19" w:author="CATT-r" w:date="2018-01-25T19:19:00Z">
        <w:r>
          <w:rPr>
            <w:rFonts w:eastAsiaTheme="minorEastAsia" w:hint="eastAsia"/>
            <w:lang w:eastAsia="zh-CN"/>
          </w:rPr>
          <w:t>1</w:t>
        </w:r>
      </w:ins>
      <w:proofErr w:type="gramEnd"/>
      <w:ins w:id="20" w:author="CATT-r3" w:date="2018-01-11T10:05:00Z">
        <w:r w:rsidR="004B1978">
          <w:rPr>
            <w:rFonts w:hint="eastAsia"/>
            <w:lang w:eastAsia="ko-KR"/>
          </w:rPr>
          <w:tab/>
        </w:r>
        <w:r w:rsidR="004B1978">
          <w:rPr>
            <w:lang w:eastAsia="ko-KR"/>
          </w:rPr>
          <w:t>Description</w:t>
        </w:r>
        <w:bookmarkEnd w:id="16"/>
      </w:ins>
    </w:p>
    <w:p w:rsidR="00353753" w:rsidRDefault="00353753" w:rsidP="00353753">
      <w:pPr>
        <w:rPr>
          <w:ins w:id="21" w:author="CATT-r" w:date="2018-01-25T02:33:00Z"/>
          <w:rFonts w:eastAsiaTheme="minorEastAsia"/>
          <w:lang w:eastAsia="zh-CN"/>
        </w:rPr>
      </w:pPr>
      <w:ins w:id="22" w:author="CATT-r" w:date="2018-01-25T02:33:00Z">
        <w:r>
          <w:rPr>
            <w:rFonts w:eastAsiaTheme="minorEastAsia" w:hint="eastAsia"/>
            <w:lang w:eastAsia="zh-CN"/>
          </w:rPr>
          <w:t>As investigated by SA1 and SA2, diverse service scenarios in 5G will introduce different requirements on mobility support, which requires on demand mobility management</w:t>
        </w:r>
        <w:r w:rsidRPr="00F1648D">
          <w:rPr>
            <w:rFonts w:eastAsiaTheme="minorEastAsia" w:hint="eastAsia"/>
            <w:lang w:eastAsia="zh-CN"/>
          </w:rPr>
          <w:t xml:space="preserve"> </w:t>
        </w:r>
        <w:r>
          <w:rPr>
            <w:rFonts w:eastAsiaTheme="minorEastAsia" w:hint="eastAsia"/>
            <w:lang w:eastAsia="zh-CN"/>
          </w:rPr>
          <w:t>in 5G network, i.e. the 5G network should apply customized mobility management for UEs with different mobility and/or different usage patterns.</w:t>
        </w:r>
      </w:ins>
    </w:p>
    <w:p w:rsidR="00353753" w:rsidRDefault="00353753" w:rsidP="00353753">
      <w:pPr>
        <w:rPr>
          <w:ins w:id="23" w:author="CATT-r" w:date="2018-01-25T02:33:00Z"/>
          <w:rFonts w:eastAsiaTheme="minorEastAsia"/>
          <w:lang w:eastAsia="zh-CN"/>
        </w:rPr>
      </w:pPr>
      <w:ins w:id="24" w:author="CATT-r" w:date="2018-01-25T02:33:00Z">
        <w:r>
          <w:rPr>
            <w:rFonts w:eastAsiaTheme="minorEastAsia"/>
            <w:lang w:eastAsia="zh-CN"/>
          </w:rPr>
          <w:t>I</w:t>
        </w:r>
        <w:r>
          <w:rPr>
            <w:rFonts w:eastAsiaTheme="minorEastAsia" w:hint="eastAsia"/>
            <w:lang w:eastAsia="zh-CN"/>
          </w:rPr>
          <w:t>n 5G phase 1, SA2 has introduced mobility pattern to differentiate UE mobility behaviours, and discussed how to use the mobility pattern, but failed to define the exact content of the UE mobility pattern and how to obtain the UE mobility pattern. This use case considers that the NWDA can provide UE mobility related analytical report based on analysis on historical UE location, UE mobility behaviours and so on. Then, it will be feasible for the 5GC to use the NWDA analytical results on a UE to customize the mobility management applied to the UE.</w:t>
        </w:r>
      </w:ins>
    </w:p>
    <w:p w:rsidR="00353753" w:rsidRDefault="00353753" w:rsidP="00353753">
      <w:pPr>
        <w:rPr>
          <w:ins w:id="25" w:author="CATT-r" w:date="2018-01-25T02:33:00Z"/>
          <w:rFonts w:eastAsiaTheme="minorEastAsia"/>
          <w:lang w:eastAsia="zh-CN"/>
        </w:rPr>
      </w:pPr>
      <w:ins w:id="26" w:author="CATT-r" w:date="2018-01-25T02:33:00Z">
        <w:r>
          <w:rPr>
            <w:rFonts w:eastAsiaTheme="minorEastAsia" w:hint="eastAsia"/>
            <w:lang w:eastAsia="zh-CN"/>
          </w:rPr>
          <w:t>With the help of analytical results from the NWDA, e.g. UE mobility pattern, the 5GC can customize or optimize mobility management per each UE,  e.g. allocating registration area, paging handling optimization, adjusting mobility restriction area etc..</w:t>
        </w:r>
      </w:ins>
    </w:p>
    <w:p w:rsidR="00353753" w:rsidRDefault="00933277" w:rsidP="00353753">
      <w:pPr>
        <w:rPr>
          <w:ins w:id="27" w:author="CATT-r" w:date="2018-01-25T02:33:00Z"/>
          <w:rFonts w:eastAsiaTheme="minorEastAsia"/>
          <w:lang w:eastAsia="zh-CN"/>
        </w:rPr>
      </w:pPr>
      <w:ins w:id="28" w:author="CATT-r" w:date="2018-01-25T05:44:00Z">
        <w:r>
          <w:rPr>
            <w:rFonts w:eastAsiaTheme="minorEastAsia" w:hint="eastAsia"/>
            <w:lang w:eastAsia="zh-CN"/>
          </w:rPr>
          <w:t>Therefore, w</w:t>
        </w:r>
      </w:ins>
      <w:ins w:id="29" w:author="CATT-r" w:date="2018-01-25T02:34:00Z">
        <w:r w:rsidR="00353753">
          <w:rPr>
            <w:rFonts w:eastAsiaTheme="minorEastAsia" w:hint="eastAsia"/>
            <w:lang w:eastAsia="zh-CN"/>
          </w:rPr>
          <w:t>ithin</w:t>
        </w:r>
      </w:ins>
      <w:ins w:id="30" w:author="CATT-r" w:date="2018-01-25T02:33:00Z">
        <w:r w:rsidR="00353753">
          <w:rPr>
            <w:rFonts w:eastAsiaTheme="minorEastAsia" w:hint="eastAsia"/>
            <w:lang w:eastAsia="zh-CN"/>
          </w:rPr>
          <w:t xml:space="preserve"> this use case, following issues</w:t>
        </w:r>
      </w:ins>
      <w:ins w:id="31" w:author="CATT-r" w:date="2018-01-25T18:29:00Z">
        <w:r w:rsidR="006536BB">
          <w:rPr>
            <w:rFonts w:eastAsiaTheme="minorEastAsia" w:hint="eastAsia"/>
            <w:lang w:eastAsia="zh-CN"/>
          </w:rPr>
          <w:t xml:space="preserve"> </w:t>
        </w:r>
      </w:ins>
      <w:ins w:id="32" w:author="CATT-r" w:date="2018-01-25T18:30:00Z">
        <w:r w:rsidR="00375C9A">
          <w:rPr>
            <w:rFonts w:eastAsiaTheme="minorEastAsia" w:hint="eastAsia"/>
            <w:lang w:eastAsia="zh-CN"/>
          </w:rPr>
          <w:t>are</w:t>
        </w:r>
      </w:ins>
      <w:ins w:id="33" w:author="CATT-r" w:date="2018-01-25T18:29:00Z">
        <w:r w:rsidR="006536BB">
          <w:rPr>
            <w:rFonts w:eastAsiaTheme="minorEastAsia" w:hint="eastAsia"/>
            <w:lang w:eastAsia="zh-CN"/>
          </w:rPr>
          <w:t xml:space="preserve"> required</w:t>
        </w:r>
      </w:ins>
      <w:ins w:id="34" w:author="CATT-r" w:date="2018-01-25T02:33:00Z">
        <w:r w:rsidR="00353753">
          <w:rPr>
            <w:rFonts w:eastAsiaTheme="minorEastAsia" w:hint="eastAsia"/>
            <w:lang w:eastAsia="zh-CN"/>
          </w:rPr>
          <w:t xml:space="preserve"> to be </w:t>
        </w:r>
        <w:r w:rsidR="00353753">
          <w:rPr>
            <w:rFonts w:eastAsiaTheme="minorEastAsia"/>
            <w:lang w:eastAsia="zh-CN"/>
          </w:rPr>
          <w:t>investigated</w:t>
        </w:r>
        <w:r w:rsidR="00353753">
          <w:rPr>
            <w:rFonts w:eastAsiaTheme="minorEastAsia" w:hint="eastAsia"/>
            <w:lang w:eastAsia="zh-CN"/>
          </w:rPr>
          <w:t>:</w:t>
        </w:r>
      </w:ins>
    </w:p>
    <w:p w:rsidR="00353753" w:rsidRDefault="00353753" w:rsidP="00353753">
      <w:pPr>
        <w:pStyle w:val="B1"/>
        <w:rPr>
          <w:ins w:id="35" w:author="CATT-r" w:date="2018-01-25T02:33:00Z"/>
          <w:rFonts w:eastAsiaTheme="minorEastAsia"/>
          <w:lang w:eastAsia="zh-CN"/>
        </w:rPr>
      </w:pPr>
      <w:ins w:id="36" w:author="CATT-r" w:date="2018-01-25T02:33:00Z">
        <w:r>
          <w:rPr>
            <w:rFonts w:eastAsiaTheme="minorEastAsia" w:hint="eastAsia"/>
            <w:lang w:eastAsia="zh-CN"/>
          </w:rPr>
          <w:t>-</w:t>
        </w:r>
        <w:r>
          <w:rPr>
            <w:rFonts w:eastAsiaTheme="minorEastAsia" w:hint="eastAsia"/>
            <w:lang w:eastAsia="zh-CN"/>
          </w:rPr>
          <w:tab/>
          <w:t xml:space="preserve">What analytical results can be provided by the NWDA for per UE mobility </w:t>
        </w:r>
        <w:r>
          <w:rPr>
            <w:rFonts w:eastAsiaTheme="minorEastAsia"/>
            <w:lang w:eastAsia="zh-CN"/>
          </w:rPr>
          <w:t>management</w:t>
        </w:r>
        <w:r>
          <w:rPr>
            <w:rFonts w:eastAsiaTheme="minorEastAsia" w:hint="eastAsia"/>
            <w:lang w:eastAsia="zh-CN"/>
          </w:rPr>
          <w:t xml:space="preserve"> optimization?</w:t>
        </w:r>
      </w:ins>
    </w:p>
    <w:p w:rsidR="00353753" w:rsidRDefault="00353753" w:rsidP="00353753">
      <w:pPr>
        <w:pStyle w:val="B1"/>
        <w:rPr>
          <w:ins w:id="37" w:author="CATT-r" w:date="2018-01-25T02:33:00Z"/>
          <w:rFonts w:eastAsiaTheme="minorEastAsia"/>
          <w:lang w:eastAsia="zh-CN"/>
        </w:rPr>
      </w:pPr>
      <w:ins w:id="38" w:author="CATT-r" w:date="2018-01-25T02:33:00Z">
        <w:r>
          <w:rPr>
            <w:rFonts w:eastAsiaTheme="minorEastAsia" w:hint="eastAsia"/>
            <w:lang w:eastAsia="zh-CN"/>
          </w:rPr>
          <w:t>-</w:t>
        </w:r>
        <w:r>
          <w:rPr>
            <w:rFonts w:eastAsiaTheme="minorEastAsia" w:hint="eastAsia"/>
            <w:lang w:eastAsia="zh-CN"/>
          </w:rPr>
          <w:tab/>
        </w:r>
        <w:r>
          <w:rPr>
            <w:rFonts w:eastAsiaTheme="minorEastAsia"/>
            <w:lang w:eastAsia="zh-CN"/>
          </w:rPr>
          <w:t>W</w:t>
        </w:r>
        <w:r>
          <w:rPr>
            <w:rFonts w:eastAsiaTheme="minorEastAsia" w:hint="eastAsia"/>
            <w:lang w:eastAsia="zh-CN"/>
          </w:rPr>
          <w:t>hich network function(s) can directly interact with the NWDA to retrieve/receive the analytical results?</w:t>
        </w:r>
      </w:ins>
    </w:p>
    <w:p w:rsidR="00353753" w:rsidRDefault="00353753" w:rsidP="00353753">
      <w:pPr>
        <w:pStyle w:val="B1"/>
        <w:rPr>
          <w:ins w:id="39" w:author="CATT-r" w:date="2018-01-25T02:33:00Z"/>
          <w:rFonts w:eastAsiaTheme="minorEastAsia"/>
          <w:lang w:eastAsia="zh-CN"/>
        </w:rPr>
      </w:pPr>
      <w:ins w:id="40" w:author="CATT-r" w:date="2018-01-25T02:33:00Z">
        <w:r>
          <w:rPr>
            <w:rFonts w:eastAsiaTheme="minorEastAsia" w:hint="eastAsia"/>
            <w:lang w:eastAsia="zh-CN"/>
          </w:rPr>
          <w:t>-</w:t>
        </w:r>
        <w:r>
          <w:rPr>
            <w:rFonts w:eastAsiaTheme="minorEastAsia" w:hint="eastAsia"/>
            <w:lang w:eastAsia="zh-CN"/>
          </w:rPr>
          <w:tab/>
          <w:t>Beside mobility pattern, what other information can be used by the 5GC to customize mo</w:t>
        </w:r>
        <w:r w:rsidR="00F12188">
          <w:rPr>
            <w:rFonts w:eastAsiaTheme="minorEastAsia" w:hint="eastAsia"/>
            <w:lang w:eastAsia="zh-CN"/>
          </w:rPr>
          <w:t>bility management for related U</w:t>
        </w:r>
        <w:r>
          <w:rPr>
            <w:rFonts w:eastAsiaTheme="minorEastAsia" w:hint="eastAsia"/>
            <w:lang w:eastAsia="zh-CN"/>
          </w:rPr>
          <w:t>Es?</w:t>
        </w:r>
      </w:ins>
    </w:p>
    <w:p w:rsidR="00353753" w:rsidRPr="00353753" w:rsidRDefault="00353753" w:rsidP="00353753">
      <w:pPr>
        <w:pStyle w:val="B1"/>
        <w:rPr>
          <w:ins w:id="41" w:author="CATT-r" w:date="2018-01-25T02:33:00Z"/>
          <w:rFonts w:eastAsiaTheme="minorEastAsia"/>
          <w:lang w:eastAsia="zh-CN"/>
        </w:rPr>
      </w:pPr>
      <w:ins w:id="42" w:author="CATT-r" w:date="2018-01-25T02:33:00Z">
        <w:r>
          <w:rPr>
            <w:rFonts w:eastAsiaTheme="minorEastAsia" w:hint="eastAsia"/>
            <w:lang w:eastAsia="zh-CN"/>
          </w:rPr>
          <w:t>-</w:t>
        </w:r>
        <w:r>
          <w:rPr>
            <w:rFonts w:eastAsiaTheme="minorEastAsia" w:hint="eastAsia"/>
            <w:lang w:eastAsia="zh-CN"/>
          </w:rPr>
          <w:tab/>
          <w:t>How to customize mobility management by using the UE mobility pattern and other information?</w:t>
        </w:r>
      </w:ins>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8"/>
    <w:bookmarkEnd w:id="9"/>
    <w:bookmarkEnd w:id="10"/>
    <w:p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745" w:rsidRDefault="00B21745">
      <w:r>
        <w:separator/>
      </w:r>
    </w:p>
  </w:endnote>
  <w:endnote w:type="continuationSeparator" w:id="0">
    <w:p w:rsidR="00B21745" w:rsidRDefault="00B217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745" w:rsidRDefault="00B21745">
      <w:r>
        <w:separator/>
      </w:r>
    </w:p>
  </w:footnote>
  <w:footnote w:type="continuationSeparator" w:id="0">
    <w:p w:rsidR="00B21745" w:rsidRDefault="00B217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929B4">
      <w:rPr>
        <w:rFonts w:ascii="Arial" w:hAnsi="Arial" w:cs="Arial"/>
        <w:b/>
        <w:bCs/>
        <w:sz w:val="18"/>
      </w:rPr>
      <w:fldChar w:fldCharType="begin"/>
    </w:r>
    <w:r>
      <w:rPr>
        <w:rFonts w:ascii="Arial" w:hAnsi="Arial" w:cs="Arial"/>
        <w:b/>
        <w:bCs/>
        <w:sz w:val="18"/>
      </w:rPr>
      <w:instrText xml:space="preserve">page </w:instrText>
    </w:r>
    <w:r w:rsidR="002929B4">
      <w:rPr>
        <w:rFonts w:ascii="Arial" w:hAnsi="Arial" w:cs="Arial"/>
        <w:b/>
        <w:bCs/>
        <w:sz w:val="18"/>
      </w:rPr>
      <w:fldChar w:fldCharType="separate"/>
    </w:r>
    <w:r w:rsidR="00F12188">
      <w:rPr>
        <w:rFonts w:ascii="Arial" w:hAnsi="Arial" w:cs="Arial"/>
        <w:b/>
        <w:bCs/>
        <w:noProof/>
        <w:sz w:val="18"/>
      </w:rPr>
      <w:t>2</w:t>
    </w:r>
    <w:r w:rsidR="002929B4">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4E213A"/>
    <w:rsid w:val="00003B3D"/>
    <w:rsid w:val="000136D9"/>
    <w:rsid w:val="00022B68"/>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F11"/>
    <w:rsid w:val="00064F7F"/>
    <w:rsid w:val="00070F0D"/>
    <w:rsid w:val="00074819"/>
    <w:rsid w:val="000768B0"/>
    <w:rsid w:val="00080512"/>
    <w:rsid w:val="00083494"/>
    <w:rsid w:val="0008599C"/>
    <w:rsid w:val="00085C18"/>
    <w:rsid w:val="00090CBD"/>
    <w:rsid w:val="00090FD3"/>
    <w:rsid w:val="000961A9"/>
    <w:rsid w:val="00097AF6"/>
    <w:rsid w:val="000A6524"/>
    <w:rsid w:val="000B015E"/>
    <w:rsid w:val="000B7BA3"/>
    <w:rsid w:val="000C06E9"/>
    <w:rsid w:val="000C2D8C"/>
    <w:rsid w:val="000C6411"/>
    <w:rsid w:val="000D0BDB"/>
    <w:rsid w:val="000D58AB"/>
    <w:rsid w:val="000E0177"/>
    <w:rsid w:val="000E0CFD"/>
    <w:rsid w:val="000E3762"/>
    <w:rsid w:val="000F10C1"/>
    <w:rsid w:val="000F6AFE"/>
    <w:rsid w:val="000F6FCD"/>
    <w:rsid w:val="00101388"/>
    <w:rsid w:val="00104976"/>
    <w:rsid w:val="00111B5D"/>
    <w:rsid w:val="00112EAB"/>
    <w:rsid w:val="00122506"/>
    <w:rsid w:val="001225BE"/>
    <w:rsid w:val="00130DCC"/>
    <w:rsid w:val="00131683"/>
    <w:rsid w:val="0013295F"/>
    <w:rsid w:val="00140B36"/>
    <w:rsid w:val="001430FD"/>
    <w:rsid w:val="00143B73"/>
    <w:rsid w:val="00151B48"/>
    <w:rsid w:val="00154932"/>
    <w:rsid w:val="00157011"/>
    <w:rsid w:val="00160704"/>
    <w:rsid w:val="00161E08"/>
    <w:rsid w:val="00166A72"/>
    <w:rsid w:val="00170C55"/>
    <w:rsid w:val="00174BC6"/>
    <w:rsid w:val="001819A6"/>
    <w:rsid w:val="0018344A"/>
    <w:rsid w:val="001865A9"/>
    <w:rsid w:val="00187C8A"/>
    <w:rsid w:val="00192289"/>
    <w:rsid w:val="001962D5"/>
    <w:rsid w:val="00196CEB"/>
    <w:rsid w:val="00197298"/>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06AC3"/>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29B4"/>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E5AC9"/>
    <w:rsid w:val="002F0ACE"/>
    <w:rsid w:val="002F6D03"/>
    <w:rsid w:val="002F7861"/>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4380"/>
    <w:rsid w:val="00375C9A"/>
    <w:rsid w:val="00377C0C"/>
    <w:rsid w:val="00384D18"/>
    <w:rsid w:val="003861AA"/>
    <w:rsid w:val="003A08A4"/>
    <w:rsid w:val="003A31B0"/>
    <w:rsid w:val="003A4FBD"/>
    <w:rsid w:val="003B111B"/>
    <w:rsid w:val="003B39E5"/>
    <w:rsid w:val="003B47DF"/>
    <w:rsid w:val="003C105E"/>
    <w:rsid w:val="003C1353"/>
    <w:rsid w:val="003C3971"/>
    <w:rsid w:val="003C4B75"/>
    <w:rsid w:val="003D0081"/>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3B3B"/>
    <w:rsid w:val="00435AF4"/>
    <w:rsid w:val="00450F2A"/>
    <w:rsid w:val="004607DE"/>
    <w:rsid w:val="0046221C"/>
    <w:rsid w:val="00464C08"/>
    <w:rsid w:val="00465A14"/>
    <w:rsid w:val="00467894"/>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5ACC"/>
    <w:rsid w:val="004C4B33"/>
    <w:rsid w:val="004C63F9"/>
    <w:rsid w:val="004C6EAE"/>
    <w:rsid w:val="004D3578"/>
    <w:rsid w:val="004E0F42"/>
    <w:rsid w:val="004E1427"/>
    <w:rsid w:val="004E1DD7"/>
    <w:rsid w:val="004E213A"/>
    <w:rsid w:val="004E2E8E"/>
    <w:rsid w:val="005014EF"/>
    <w:rsid w:val="00506E0F"/>
    <w:rsid w:val="00511EA1"/>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5087"/>
    <w:rsid w:val="00565450"/>
    <w:rsid w:val="00565F90"/>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64B4D"/>
    <w:rsid w:val="006679A2"/>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C1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41E"/>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2DE4"/>
    <w:rsid w:val="00873116"/>
    <w:rsid w:val="00874FF1"/>
    <w:rsid w:val="00875EC4"/>
    <w:rsid w:val="008768CA"/>
    <w:rsid w:val="008952D4"/>
    <w:rsid w:val="00895408"/>
    <w:rsid w:val="008955A8"/>
    <w:rsid w:val="008A308A"/>
    <w:rsid w:val="008A56CB"/>
    <w:rsid w:val="008B51AE"/>
    <w:rsid w:val="008B5856"/>
    <w:rsid w:val="008B5963"/>
    <w:rsid w:val="008D0BC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66A"/>
    <w:rsid w:val="0099076F"/>
    <w:rsid w:val="0099220E"/>
    <w:rsid w:val="009960AD"/>
    <w:rsid w:val="009A3136"/>
    <w:rsid w:val="009B21A6"/>
    <w:rsid w:val="009B7A40"/>
    <w:rsid w:val="009B7DAD"/>
    <w:rsid w:val="009C21A8"/>
    <w:rsid w:val="009D75D8"/>
    <w:rsid w:val="009D76DA"/>
    <w:rsid w:val="009F1C4E"/>
    <w:rsid w:val="009F2895"/>
    <w:rsid w:val="009F37B7"/>
    <w:rsid w:val="009F58AF"/>
    <w:rsid w:val="00A019C8"/>
    <w:rsid w:val="00A03164"/>
    <w:rsid w:val="00A07D44"/>
    <w:rsid w:val="00A10F02"/>
    <w:rsid w:val="00A164B4"/>
    <w:rsid w:val="00A17522"/>
    <w:rsid w:val="00A217EC"/>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07B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1745"/>
    <w:rsid w:val="00B247B4"/>
    <w:rsid w:val="00B2757E"/>
    <w:rsid w:val="00B33B5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871BB"/>
    <w:rsid w:val="00C92434"/>
    <w:rsid w:val="00C92D5A"/>
    <w:rsid w:val="00C93F40"/>
    <w:rsid w:val="00CA0226"/>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3121"/>
    <w:rsid w:val="00D136B2"/>
    <w:rsid w:val="00D140B4"/>
    <w:rsid w:val="00D15870"/>
    <w:rsid w:val="00D20232"/>
    <w:rsid w:val="00D227A3"/>
    <w:rsid w:val="00D22A75"/>
    <w:rsid w:val="00D230AF"/>
    <w:rsid w:val="00D231D9"/>
    <w:rsid w:val="00D24E60"/>
    <w:rsid w:val="00D417FD"/>
    <w:rsid w:val="00D42D93"/>
    <w:rsid w:val="00D47527"/>
    <w:rsid w:val="00D53208"/>
    <w:rsid w:val="00D55F88"/>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5AF"/>
    <w:rsid w:val="00EB6F25"/>
    <w:rsid w:val="00EB6F94"/>
    <w:rsid w:val="00EC4A25"/>
    <w:rsid w:val="00EC6019"/>
    <w:rsid w:val="00EC6B3C"/>
    <w:rsid w:val="00EC7A60"/>
    <w:rsid w:val="00ED29B6"/>
    <w:rsid w:val="00ED7C58"/>
    <w:rsid w:val="00EE09AF"/>
    <w:rsid w:val="00EE41EC"/>
    <w:rsid w:val="00EE651E"/>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53B8"/>
    <w:rsid w:val="00F853C7"/>
    <w:rsid w:val="00F86530"/>
    <w:rsid w:val="00F90292"/>
    <w:rsid w:val="00F903DD"/>
    <w:rsid w:val="00F907FE"/>
    <w:rsid w:val="00F91950"/>
    <w:rsid w:val="00F930D2"/>
    <w:rsid w:val="00F931E7"/>
    <w:rsid w:val="00F96887"/>
    <w:rsid w:val="00FA1266"/>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s>
</file>

<file path=word/webSettings.xml><?xml version="1.0" encoding="utf-8"?>
<w:webSettings xmlns:r="http://schemas.openxmlformats.org/officeDocument/2006/relationships" xmlns:w="http://schemas.openxmlformats.org/wordprocessingml/2006/main">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EE93-4EF0-472B-8F4E-6A450FAA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603</Words>
  <Characters>3442</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18</cp:revision>
  <dcterms:created xsi:type="dcterms:W3CDTF">2018-01-11T07:06:00Z</dcterms:created>
  <dcterms:modified xsi:type="dcterms:W3CDTF">2018-01-25T13:14:00Z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